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f08da68294ef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  <w:p>
      <w:pPr>
        <w:pStyle w:val="SectionHeading"/>
        <w:spacing w:before="240" w:after="120"/>
        <w:pBdr>
          <w:bottom w:val="single" w:color="000000" w:sz="6"/>
        </w:pBdr>
      </w:pPr>
      <w:r>
        <w:rPr>
          <w:b/>
          <w:sz w:val="32"/>
          <w:color w:val="34495E"/>
        </w:rPr>
        <w:t>Preamble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First Things First</w:t>
      </w:r>
    </w:p>
    <w:p>
      <w:pPr>
        <w:spacing w:before="40" w:after="40"/>
        <w:ind w:left="1080"/>
      </w:pPr>
      <w:r>
        <w:rPr>
          <w:sz w:val="22"/>
          <w:color w:val="000000"/>
        </w:rPr>
        <w:t>1. First Placeholder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Second Things</w:t>
      </w:r>
    </w:p>
    <w:p>
      <w:pPr>
        <w:spacing w:before="40" w:after="40"/>
        <w:ind w:left="1080"/>
      </w:pPr>
      <w:r>
        <w:rPr>
          <w:sz w:val="22"/>
          <w:color w:val="000000"/>
        </w:rPr>
        <w:t>2. Second Placeholder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Heading Body Head</w:t>
      </w:r>
    </w:p>
    <w:p>
      <w:pPr>
        <w:pStyle w:val="SectionHeading"/>
        <w:spacing w:before="240" w:after="120"/>
        <w:pBdr>
          <w:bottom w:val="single" w:color="000000" w:sz="6"/>
        </w:pBdr>
      </w:pPr>
      <w:r>
        <w:rPr>
          <w:b/>
          <w:sz w:val="32"/>
          <w:color w:val="34495E"/>
        </w:rPr>
        <w:t>Prime Section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Prime Heading</w:t>
      </w:r>
    </w:p>
    <w:p>
      <w:pPr>
        <w:spacing w:before="40" w:after="40"/>
        <w:ind w:left="1080"/>
      </w:pPr>
      <w:r>
        <w:rPr>
          <w:sz w:val="22"/>
          <w:color w:val="000000"/>
        </w:rPr>
        <w:t>3. Prime Placeholder</w:t>
      </w:r>
    </w:p>
    <w:p>
      <w:pPr>
        <w:spacing w:before="40" w:after="40"/>
        <w:ind w:left="1080"/>
      </w:pPr>
      <w:r>
        <w:rPr>
          <w:sz w:val="22"/>
          <w:color w:val="000000"/>
        </w:rPr>
        <w:t>4. owner ph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Alpha Heading</w:t>
      </w:r>
    </w:p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e86758162f4139" /></Relationships>
</file>